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00" w:before="100" w:line="240" w:lineRule="auto"/>
        <w:contextualSpacing w:val="0"/>
      </w:pPr>
      <w:bookmarkStart w:colFirst="0" w:colLast="0" w:name="_gjdgxs" w:id="0"/>
      <w:bookmarkEnd w:id="0"/>
      <w:r w:rsidDel="00000000" w:rsidR="00000000" w:rsidRPr="00000000">
        <w:rPr>
          <w:rFonts w:ascii="Arial" w:cs="Arial" w:eastAsia="Arial" w:hAnsi="Arial"/>
          <w:b w:val="0"/>
          <w:color w:val="141823"/>
          <w:sz w:val="23"/>
          <w:szCs w:val="23"/>
          <w:rtl w:val="0"/>
        </w:rPr>
        <w:t xml:space="preserve">ESCYPAA Advisory Minutes 11-9-15</w:t>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141823"/>
          <w:sz w:val="23"/>
          <w:szCs w:val="23"/>
          <w:rtl w:val="0"/>
        </w:rPr>
        <w:t xml:space="preserve">Present: Martial, Billy, Rob, Jamie, KC, Nick, John M, Jon J, Alicia, Danielle, Kristin, Andy, Lisa</w:t>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141823"/>
          <w:sz w:val="23"/>
          <w:szCs w:val="23"/>
          <w:rtl w:val="0"/>
        </w:rPr>
        <w:t xml:space="preserve">Not here: Will G</w:t>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141823"/>
          <w:sz w:val="23"/>
          <w:szCs w:val="23"/>
          <w:rtl w:val="0"/>
        </w:rPr>
        <w:t xml:space="preserve">Reports</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141823"/>
          <w:sz w:val="23"/>
          <w:szCs w:val="23"/>
          <w:rtl w:val="0"/>
        </w:rPr>
        <w:t xml:space="preserve">Chair Martial Z</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141823"/>
          <w:sz w:val="23"/>
          <w:szCs w:val="23"/>
          <w:rtl w:val="0"/>
        </w:rPr>
        <w:t xml:space="preserve">Co chair Billy</w:t>
      </w:r>
    </w:p>
    <w:p w:rsidR="00000000" w:rsidDel="00000000" w:rsidP="00000000" w:rsidRDefault="00000000" w:rsidRPr="00000000">
      <w:pPr>
        <w:spacing w:after="0" w:before="0" w:line="240" w:lineRule="auto"/>
        <w:ind w:firstLine="720"/>
        <w:contextualSpacing w:val="0"/>
      </w:pPr>
      <w:r w:rsidDel="00000000" w:rsidR="00000000" w:rsidRPr="00000000">
        <w:rPr>
          <w:rFonts w:ascii="Calibri" w:cs="Calibri" w:eastAsia="Calibri" w:hAnsi="Calibri"/>
          <w:b w:val="0"/>
          <w:color w:val="000000"/>
          <w:sz w:val="22"/>
          <w:szCs w:val="22"/>
          <w:rtl w:val="0"/>
        </w:rPr>
        <w:t xml:space="preserve">I spent Halloween up in Potsdam with some really awesome folks. Rochester and Albany both had a very good turnout for the district event. There were a few other young people there but most were from a half-way house nearby. Not sure if there will be enough support </w:t>
      </w:r>
      <w:r w:rsidDel="00000000" w:rsidR="00000000" w:rsidRPr="00000000">
        <w:rPr>
          <w:rFonts w:ascii="Calibri" w:cs="Calibri" w:eastAsia="Calibri" w:hAnsi="Calibri"/>
          <w:b w:val="0"/>
          <w:i w:val="1"/>
          <w:color w:val="000000"/>
          <w:sz w:val="22"/>
          <w:szCs w:val="22"/>
          <w:rtl w:val="0"/>
        </w:rPr>
        <w:t xml:space="preserve">yet </w:t>
      </w:r>
      <w:r w:rsidDel="00000000" w:rsidR="00000000" w:rsidRPr="00000000">
        <w:rPr>
          <w:rFonts w:ascii="Calibri" w:cs="Calibri" w:eastAsia="Calibri" w:hAnsi="Calibri"/>
          <w:b w:val="0"/>
          <w:color w:val="000000"/>
          <w:sz w:val="22"/>
          <w:szCs w:val="22"/>
          <w:rtl w:val="0"/>
        </w:rPr>
        <w:t xml:space="preserve">to get anything really going in terms of a ypaa bid or service committee.</w:t>
      </w: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Fonts w:ascii="Calibri" w:cs="Calibri" w:eastAsia="Calibri" w:hAnsi="Calibri"/>
          <w:b w:val="0"/>
          <w:color w:val="000000"/>
          <w:sz w:val="22"/>
          <w:szCs w:val="22"/>
          <w:rtl w:val="0"/>
        </w:rPr>
        <w:t xml:space="preserve">At Area 47 Assembly on Sunday the 8</w:t>
      </w:r>
      <w:r w:rsidDel="00000000" w:rsidR="00000000" w:rsidRPr="00000000">
        <w:rPr>
          <w:rFonts w:ascii="Calibri" w:cs="Calibri" w:eastAsia="Calibri" w:hAnsi="Calibri"/>
          <w:b w:val="0"/>
          <w:color w:val="000000"/>
          <w:sz w:val="13"/>
          <w:szCs w:val="13"/>
          <w:vertAlign w:val="superscript"/>
          <w:rtl w:val="0"/>
        </w:rPr>
        <w:t xml:space="preserve">th</w:t>
      </w:r>
      <w:r w:rsidDel="00000000" w:rsidR="00000000" w:rsidRPr="00000000">
        <w:rPr>
          <w:rFonts w:ascii="Calibri" w:cs="Calibri" w:eastAsia="Calibri" w:hAnsi="Calibri"/>
          <w:b w:val="0"/>
          <w:color w:val="000000"/>
          <w:sz w:val="22"/>
          <w:szCs w:val="22"/>
          <w:rtl w:val="0"/>
        </w:rPr>
        <w:t xml:space="preserve">, Escy 2’s contribution was brought up at Area Committee. The matter on whether or not to accept the contribution was discussed at some length and the matter will be brought to the floor of the general assembly next month. In 2001 the area decided to accept contributions only from conventions that it has a direct hand in putting on (NYS Info Workshop…). I can discuss more on this topic with anyone if they would like to. While I am abstaining from any voting on the matter, I did let everyone know that either way this will likely be coming up each year so it may benefit the area to decide on the matter. I will keep you all posted.</w:t>
      </w: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Fonts w:ascii="Calibri" w:cs="Calibri" w:eastAsia="Calibri" w:hAnsi="Calibri"/>
          <w:b w:val="0"/>
          <w:color w:val="000000"/>
          <w:sz w:val="22"/>
          <w:szCs w:val="22"/>
          <w:rtl w:val="0"/>
        </w:rPr>
        <w:t xml:space="preserve">ROCYPAA elections will be held December 12</w:t>
      </w:r>
      <w:r w:rsidDel="00000000" w:rsidR="00000000" w:rsidRPr="00000000">
        <w:rPr>
          <w:rFonts w:ascii="Calibri" w:cs="Calibri" w:eastAsia="Calibri" w:hAnsi="Calibri"/>
          <w:b w:val="0"/>
          <w:color w:val="000000"/>
          <w:sz w:val="13"/>
          <w:szCs w:val="13"/>
          <w:vertAlign w:val="superscript"/>
          <w:rtl w:val="0"/>
        </w:rPr>
        <w:t xml:space="preserve">th</w:t>
      </w:r>
      <w:r w:rsidDel="00000000" w:rsidR="00000000" w:rsidRPr="00000000">
        <w:rPr>
          <w:rFonts w:ascii="Calibri" w:cs="Calibri" w:eastAsia="Calibri" w:hAnsi="Calibri"/>
          <w:b w:val="0"/>
          <w:color w:val="000000"/>
          <w:sz w:val="22"/>
          <w:szCs w:val="22"/>
          <w:rtl w:val="0"/>
        </w:rPr>
        <w:t xml:space="preserve"> in Rochester and will feature a panel discussion with four speakers on “Safety in the Rooms,” the panel will focus on predatory behavior, 13</w:t>
      </w:r>
      <w:r w:rsidDel="00000000" w:rsidR="00000000" w:rsidRPr="00000000">
        <w:rPr>
          <w:rFonts w:ascii="Calibri" w:cs="Calibri" w:eastAsia="Calibri" w:hAnsi="Calibri"/>
          <w:b w:val="0"/>
          <w:color w:val="000000"/>
          <w:sz w:val="13"/>
          <w:szCs w:val="13"/>
          <w:vertAlign w:val="superscript"/>
          <w:rtl w:val="0"/>
        </w:rPr>
        <w:t xml:space="preserve">th</w:t>
      </w:r>
      <w:r w:rsidDel="00000000" w:rsidR="00000000" w:rsidRPr="00000000">
        <w:rPr>
          <w:rFonts w:ascii="Calibri" w:cs="Calibri" w:eastAsia="Calibri" w:hAnsi="Calibri"/>
          <w:b w:val="0"/>
          <w:color w:val="000000"/>
          <w:sz w:val="22"/>
          <w:szCs w:val="22"/>
          <w:rtl w:val="0"/>
        </w:rPr>
        <w:t xml:space="preserve"> stepping, and other general bullshit of the sort.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141823"/>
          <w:sz w:val="23"/>
          <w:szCs w:val="23"/>
          <w:rtl w:val="0"/>
        </w:rPr>
        <w:t xml:space="preserve">Treasurer Jaime C</w:t>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222222"/>
          <w:sz w:val="19"/>
          <w:szCs w:val="19"/>
          <w:highlight w:val="white"/>
          <w:rtl w:val="0"/>
        </w:rPr>
        <w:t xml:space="preserve">$500 check cleared to lawyer retainer for 501c3</w:t>
      </w:r>
      <w:r w:rsidDel="00000000" w:rsidR="00000000" w:rsidRPr="00000000">
        <w:rPr>
          <w:rFonts w:ascii="Arial" w:cs="Arial" w:eastAsia="Arial" w:hAnsi="Arial"/>
          <w:b w:val="0"/>
          <w:color w:val="222222"/>
          <w:sz w:val="19"/>
          <w:szCs w:val="19"/>
          <w:rtl w:val="0"/>
        </w:rPr>
        <w:br w:type="textWrapping"/>
      </w:r>
      <w:r w:rsidDel="00000000" w:rsidR="00000000" w:rsidRPr="00000000">
        <w:rPr>
          <w:rFonts w:ascii="Arial" w:cs="Arial" w:eastAsia="Arial" w:hAnsi="Arial"/>
          <w:b w:val="0"/>
          <w:color w:val="222222"/>
          <w:sz w:val="19"/>
          <w:szCs w:val="19"/>
          <w:highlight w:val="white"/>
          <w:rtl w:val="0"/>
        </w:rPr>
        <w:t xml:space="preserve">$1.64 withdrawal to mail debit cards to Long Island host</w:t>
      </w:r>
      <w:r w:rsidDel="00000000" w:rsidR="00000000" w:rsidRPr="00000000">
        <w:rPr>
          <w:rFonts w:ascii="Arial" w:cs="Arial" w:eastAsia="Arial" w:hAnsi="Arial"/>
          <w:b w:val="0"/>
          <w:color w:val="222222"/>
          <w:sz w:val="19"/>
          <w:szCs w:val="19"/>
          <w:rtl w:val="0"/>
        </w:rPr>
        <w:br w:type="textWrapping"/>
      </w:r>
      <w:r w:rsidDel="00000000" w:rsidR="00000000" w:rsidRPr="00000000">
        <w:rPr>
          <w:rFonts w:ascii="Arial" w:cs="Arial" w:eastAsia="Arial" w:hAnsi="Arial"/>
          <w:b w:val="0"/>
          <w:color w:val="222222"/>
          <w:sz w:val="19"/>
          <w:szCs w:val="19"/>
          <w:highlight w:val="white"/>
          <w:rtl w:val="0"/>
        </w:rPr>
        <w:t xml:space="preserve">Balance 4117.36</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highlight w:val="white"/>
          <w:rtl w:val="0"/>
        </w:rPr>
        <w:t xml:space="preserve">Long Island Host update. They received debit cards for Christina C and Mike R.They are up and running with Host 1 account.  Balance for the host account is $1243.47.</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Jamie C. did not yet deposit the cash so the main account is under the minimum amount needed to avoid fees. Deposit will happen on11/10/15 barring an unforeseen issues. In the event we incur a fee, I will reimburse the account because it's my fault for not following up and making the deposit in a timely manner.</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Alicia W and Jamie C. reviewed final financial statements for ESCY 2. It was a long process because ESCY 2 created about 15 spreadsheets separating all information in a variety of ways.  Confusing at times but we developed a list of questions to look into about some things that don't look right or we did not understand. I will work on that in the coming week or two.</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Jamie C. received a text from Aiden, the Buffalo Bid co-treasurer. He was asking about general info to set up an account for their bid committee. Jamie C. gave him some info about how ESCYPAA has used accounts and suggestions about how to manage the account (i.e. who to add as signers, type of account etc). I told him to feel free to reach out with any more questions. </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141823"/>
          <w:sz w:val="23"/>
          <w:szCs w:val="23"/>
          <w:rtl w:val="0"/>
        </w:rPr>
        <w:t xml:space="preserve">Secretary Rob M</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141823"/>
          <w:sz w:val="23"/>
          <w:szCs w:val="23"/>
          <w:rtl w:val="0"/>
        </w:rPr>
        <w:t xml:space="preserve">Hotel KC</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color w:val="000000"/>
          <w:u w:val="single"/>
          <w:rtl w:val="0"/>
        </w:rPr>
        <w:t xml:space="preserve">Albany Bid</w:t>
      </w:r>
      <w:r w:rsidDel="00000000" w:rsidR="00000000" w:rsidRPr="00000000">
        <w:rPr>
          <w:rtl w:val="0"/>
        </w:rPr>
      </w:r>
    </w:p>
    <w:p w:rsidR="00000000" w:rsidDel="00000000" w:rsidP="00000000" w:rsidRDefault="00000000" w:rsidRPr="00000000">
      <w:pPr>
        <w:numPr>
          <w:ilvl w:val="0"/>
          <w:numId w:val="2"/>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Spoke to Jeff regarding any progress he had made with the current contracts</w:t>
      </w:r>
      <w:r w:rsidDel="00000000" w:rsidR="00000000" w:rsidRPr="00000000">
        <w:rPr>
          <w:rtl w:val="0"/>
        </w:rPr>
      </w:r>
    </w:p>
    <w:p w:rsidR="00000000" w:rsidDel="00000000" w:rsidP="00000000" w:rsidRDefault="00000000" w:rsidRPr="00000000">
      <w:pPr>
        <w:numPr>
          <w:ilvl w:val="0"/>
          <w:numId w:val="2"/>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He has sent emails to the hotel letting them know he is the new point of contact</w:t>
      </w:r>
      <w:r w:rsidDel="00000000" w:rsidR="00000000" w:rsidRPr="00000000">
        <w:rPr>
          <w:rtl w:val="0"/>
        </w:rPr>
      </w:r>
    </w:p>
    <w:p w:rsidR="00000000" w:rsidDel="00000000" w:rsidP="00000000" w:rsidRDefault="00000000" w:rsidRPr="00000000">
      <w:pPr>
        <w:numPr>
          <w:ilvl w:val="0"/>
          <w:numId w:val="2"/>
        </w:numPr>
        <w:spacing w:after="200" w:line="240" w:lineRule="auto"/>
        <w:ind w:left="720" w:hanging="360"/>
        <w:rPr>
          <w:color w:val="000000"/>
        </w:rPr>
      </w:pPr>
      <w:r w:rsidDel="00000000" w:rsidR="00000000" w:rsidRPr="00000000">
        <w:rPr>
          <w:rFonts w:ascii="Calibri" w:cs="Calibri" w:eastAsia="Calibri" w:hAnsi="Calibri"/>
          <w:color w:val="000000"/>
          <w:rtl w:val="0"/>
        </w:rPr>
        <w:t xml:space="preserve">As of the last time I spoke with him, he had not read through last years’ contracts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color w:val="000000"/>
          <w:u w:val="single"/>
          <w:rtl w:val="0"/>
        </w:rPr>
        <w:t xml:space="preserve">Buffalo Bid</w:t>
      </w:r>
      <w:r w:rsidDel="00000000" w:rsidR="00000000" w:rsidRPr="00000000">
        <w:rPr>
          <w:rtl w:val="0"/>
        </w:rPr>
      </w:r>
    </w:p>
    <w:p w:rsidR="00000000" w:rsidDel="00000000" w:rsidP="00000000" w:rsidRDefault="00000000" w:rsidRPr="00000000">
      <w:pPr>
        <w:numPr>
          <w:ilvl w:val="0"/>
          <w:numId w:val="3"/>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Spoke with Lior about any contacts he had made with hotels in the area</w:t>
      </w:r>
      <w:r w:rsidDel="00000000" w:rsidR="00000000" w:rsidRPr="00000000">
        <w:rPr>
          <w:rtl w:val="0"/>
        </w:rPr>
      </w:r>
    </w:p>
    <w:p w:rsidR="00000000" w:rsidDel="00000000" w:rsidP="00000000" w:rsidRDefault="00000000" w:rsidRPr="00000000">
      <w:pPr>
        <w:numPr>
          <w:ilvl w:val="0"/>
          <w:numId w:val="3"/>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He has been able to get initial price quotes at the Hyatt in Downtown Buffalo</w:t>
      </w:r>
      <w:r w:rsidDel="00000000" w:rsidR="00000000" w:rsidRPr="00000000">
        <w:rPr>
          <w:rtl w:val="0"/>
        </w:rPr>
      </w:r>
    </w:p>
    <w:p w:rsidR="00000000" w:rsidDel="00000000" w:rsidP="00000000" w:rsidRDefault="00000000" w:rsidRPr="00000000">
      <w:pPr>
        <w:numPr>
          <w:ilvl w:val="1"/>
          <w:numId w:val="4"/>
        </w:numPr>
        <w:spacing w:after="0" w:line="240" w:lineRule="auto"/>
        <w:ind w:left="1440" w:hanging="360"/>
        <w:rPr>
          <w:color w:val="000000"/>
        </w:rPr>
      </w:pPr>
      <w:r w:rsidDel="00000000" w:rsidR="00000000" w:rsidRPr="00000000">
        <w:rPr>
          <w:rFonts w:ascii="Calibri" w:cs="Calibri" w:eastAsia="Calibri" w:hAnsi="Calibri"/>
          <w:color w:val="000000"/>
          <w:rtl w:val="0"/>
        </w:rPr>
        <w:t xml:space="preserve">$149/Room Rate</w:t>
      </w:r>
      <w:r w:rsidDel="00000000" w:rsidR="00000000" w:rsidRPr="00000000">
        <w:rPr>
          <w:rtl w:val="0"/>
        </w:rPr>
      </w:r>
    </w:p>
    <w:p w:rsidR="00000000" w:rsidDel="00000000" w:rsidP="00000000" w:rsidRDefault="00000000" w:rsidRPr="00000000">
      <w:pPr>
        <w:numPr>
          <w:ilvl w:val="1"/>
          <w:numId w:val="4"/>
        </w:numPr>
        <w:spacing w:after="0" w:line="240" w:lineRule="auto"/>
        <w:ind w:left="1440" w:hanging="360"/>
        <w:rPr>
          <w:color w:val="000000"/>
        </w:rPr>
      </w:pPr>
      <w:r w:rsidDel="00000000" w:rsidR="00000000" w:rsidRPr="00000000">
        <w:rPr>
          <w:rFonts w:ascii="Calibri" w:cs="Calibri" w:eastAsia="Calibri" w:hAnsi="Calibri"/>
          <w:color w:val="000000"/>
          <w:rtl w:val="0"/>
        </w:rPr>
        <w:t xml:space="preserve">$15,000 Ballroom Rental</w:t>
      </w:r>
      <w:r w:rsidDel="00000000" w:rsidR="00000000" w:rsidRPr="00000000">
        <w:rPr>
          <w:rtl w:val="0"/>
        </w:rPr>
      </w:r>
    </w:p>
    <w:p w:rsidR="00000000" w:rsidDel="00000000" w:rsidP="00000000" w:rsidRDefault="00000000" w:rsidRPr="00000000">
      <w:pPr>
        <w:numPr>
          <w:ilvl w:val="1"/>
          <w:numId w:val="4"/>
        </w:numPr>
        <w:spacing w:after="0" w:line="240" w:lineRule="auto"/>
        <w:ind w:left="1440" w:hanging="360"/>
        <w:rPr>
          <w:color w:val="000000"/>
        </w:rPr>
      </w:pPr>
      <w:r w:rsidDel="00000000" w:rsidR="00000000" w:rsidRPr="00000000">
        <w:rPr>
          <w:rFonts w:ascii="Calibri" w:cs="Calibri" w:eastAsia="Calibri" w:hAnsi="Calibri"/>
          <w:color w:val="000000"/>
          <w:rtl w:val="0"/>
        </w:rPr>
        <w:t xml:space="preserve">We spoke about negotiating the prices </w:t>
      </w:r>
      <w:r w:rsidDel="00000000" w:rsidR="00000000" w:rsidRPr="00000000">
        <w:rPr>
          <w:rtl w:val="0"/>
        </w:rPr>
      </w:r>
    </w:p>
    <w:p w:rsidR="00000000" w:rsidDel="00000000" w:rsidP="00000000" w:rsidRDefault="00000000" w:rsidRPr="00000000">
      <w:pPr>
        <w:numPr>
          <w:ilvl w:val="1"/>
          <w:numId w:val="4"/>
        </w:numPr>
        <w:spacing w:after="0" w:line="240" w:lineRule="auto"/>
        <w:ind w:left="1440" w:hanging="360"/>
        <w:rPr>
          <w:color w:val="000000"/>
        </w:rPr>
      </w:pPr>
      <w:r w:rsidDel="00000000" w:rsidR="00000000" w:rsidRPr="00000000">
        <w:rPr>
          <w:rFonts w:ascii="Calibri" w:cs="Calibri" w:eastAsia="Calibri" w:hAnsi="Calibri"/>
          <w:color w:val="000000"/>
          <w:rtl w:val="0"/>
        </w:rPr>
        <w:t xml:space="preserve">Will be emailing him the Hotels 101 packet from ICYPAA</w:t>
      </w:r>
      <w:r w:rsidDel="00000000" w:rsidR="00000000" w:rsidRPr="00000000">
        <w:rPr>
          <w:rtl w:val="0"/>
        </w:rPr>
      </w:r>
    </w:p>
    <w:p w:rsidR="00000000" w:rsidDel="00000000" w:rsidP="00000000" w:rsidRDefault="00000000" w:rsidRPr="00000000">
      <w:pPr>
        <w:numPr>
          <w:ilvl w:val="1"/>
          <w:numId w:val="4"/>
        </w:numPr>
        <w:spacing w:after="0" w:line="240" w:lineRule="auto"/>
        <w:ind w:left="1440" w:hanging="360"/>
        <w:rPr>
          <w:color w:val="000000"/>
        </w:rPr>
      </w:pPr>
      <w:r w:rsidDel="00000000" w:rsidR="00000000" w:rsidRPr="00000000">
        <w:rPr>
          <w:rFonts w:ascii="Calibri" w:cs="Calibri" w:eastAsia="Calibri" w:hAnsi="Calibri"/>
          <w:color w:val="000000"/>
          <w:rtl w:val="0"/>
        </w:rPr>
        <w:t xml:space="preserve">Gave Martial his number so they could chat more about negotiations</w:t>
      </w:r>
      <w:r w:rsidDel="00000000" w:rsidR="00000000" w:rsidRPr="00000000">
        <w:rPr>
          <w:rtl w:val="0"/>
        </w:rPr>
      </w:r>
    </w:p>
    <w:p w:rsidR="00000000" w:rsidDel="00000000" w:rsidP="00000000" w:rsidRDefault="00000000" w:rsidRPr="00000000">
      <w:pPr>
        <w:numPr>
          <w:ilvl w:val="0"/>
          <w:numId w:val="1"/>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He will be looking into one other hotel in Downtown Buffalo (Adam’s Mark) </w:t>
      </w:r>
      <w:r w:rsidDel="00000000" w:rsidR="00000000" w:rsidRPr="00000000">
        <w:rPr>
          <w:rtl w:val="0"/>
        </w:rPr>
      </w:r>
    </w:p>
    <w:p w:rsidR="00000000" w:rsidDel="00000000" w:rsidP="00000000" w:rsidRDefault="00000000" w:rsidRPr="00000000">
      <w:pPr>
        <w:numPr>
          <w:ilvl w:val="0"/>
          <w:numId w:val="1"/>
        </w:numPr>
        <w:spacing w:after="280" w:before="280" w:line="240" w:lineRule="auto"/>
        <w:ind w:left="720" w:hanging="360"/>
        <w:rPr>
          <w:color w:val="000000"/>
        </w:rPr>
      </w:pPr>
      <w:r w:rsidDel="00000000" w:rsidR="00000000" w:rsidRPr="00000000">
        <w:rPr>
          <w:rFonts w:ascii="Calibri" w:cs="Calibri" w:eastAsia="Calibri" w:hAnsi="Calibri"/>
          <w:color w:val="000000"/>
          <w:rtl w:val="0"/>
        </w:rPr>
        <w:t xml:space="preserve">He will be looking for a hotel that is outside the downtown area to gain a general idea of pricing (Amherst area)</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141823"/>
          <w:sz w:val="23"/>
          <w:szCs w:val="23"/>
          <w:rtl w:val="0"/>
        </w:rPr>
        <w:t xml:space="preserve">Outreach Jon J</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141823"/>
          <w:sz w:val="23"/>
          <w:szCs w:val="23"/>
          <w:rtl w:val="0"/>
        </w:rPr>
        <w:t xml:space="preserve">Website John M</w:t>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141823"/>
          <w:sz w:val="23"/>
          <w:szCs w:val="23"/>
          <w:rtl w:val="0"/>
        </w:rPr>
        <w:t xml:space="preserve">Nothing new to report. Going to Rockland this weekend.</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141823"/>
          <w:sz w:val="23"/>
          <w:szCs w:val="23"/>
          <w:rtl w:val="0"/>
        </w:rPr>
        <w:t xml:space="preserve">Business research Nick M</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141823"/>
          <w:sz w:val="23"/>
          <w:szCs w:val="23"/>
          <w:rtl w:val="0"/>
        </w:rPr>
        <w:t xml:space="preserve">Archives Maya G</w:t>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141823"/>
          <w:sz w:val="23"/>
          <w:szCs w:val="23"/>
          <w:rtl w:val="0"/>
        </w:rPr>
        <w:t xml:space="preserve">Nothing new to report</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141823"/>
          <w:sz w:val="23"/>
          <w:szCs w:val="23"/>
          <w:rtl w:val="0"/>
        </w:rPr>
        <w:t xml:space="preserve">Albany Liaison Daniele H</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141823"/>
          <w:sz w:val="23"/>
          <w:szCs w:val="23"/>
          <w:rtl w:val="0"/>
        </w:rPr>
        <w:t xml:space="preserve">Binghampton Liaison Rob M</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141823"/>
          <w:sz w:val="23"/>
          <w:szCs w:val="23"/>
          <w:rtl w:val="0"/>
        </w:rPr>
        <w:t xml:space="preserve">Rockland Liaison Kristin F</w:t>
      </w:r>
    </w:p>
    <w:p w:rsidR="00000000" w:rsidDel="00000000" w:rsidP="00000000" w:rsidRDefault="00000000" w:rsidRPr="00000000">
      <w:pPr>
        <w:spacing w:after="280" w:before="280" w:line="240" w:lineRule="auto"/>
        <w:contextualSpacing w:val="0"/>
      </w:pPr>
      <w:r w:rsidDel="00000000" w:rsidR="00000000" w:rsidRPr="00000000">
        <w:rPr>
          <w:rFonts w:ascii="Arial" w:cs="Arial" w:eastAsia="Arial" w:hAnsi="Arial"/>
          <w:color w:val="222222"/>
          <w:sz w:val="19"/>
          <w:szCs w:val="19"/>
          <w:rtl w:val="0"/>
        </w:rPr>
        <w:t xml:space="preserve">Sorry this is late. Not a lot to report other than Jon B. Had reached out to me and I believe Jon J about agenda items for their meeting on the 14th. Let him know we would put something on paper for him to go by and wanted to have call with him to see what direction it looks like the group is  headed in first. Myself Martial and Jon B. Will speak tonight before our call for this and will then be able to get an idea of how to direct them.</w:t>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color w:val="222222"/>
          <w:sz w:val="19"/>
          <w:szCs w:val="19"/>
          <w:rtl w:val="0"/>
        </w:rPr>
        <w:t xml:space="preserve">Received the flyer for the workshop being held earlier that day by Rockland Counties General Service. Panels all day. Breakfast and Lunch served. The ypaa meeting will be held at the same church after at 6pm.</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141823"/>
          <w:sz w:val="23"/>
          <w:szCs w:val="23"/>
          <w:rtl w:val="0"/>
        </w:rPr>
        <w:t xml:space="preserve">Buffalo Liaison Nick M</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141823"/>
          <w:sz w:val="23"/>
          <w:szCs w:val="23"/>
          <w:rtl w:val="0"/>
        </w:rPr>
        <w:t xml:space="preserve">ADK Lisa C</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141823"/>
          <w:sz w:val="23"/>
          <w:szCs w:val="23"/>
          <w:rtl w:val="0"/>
        </w:rPr>
        <w:t xml:space="preserve">Potsdam Andy C</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444444"/>
          <w:sz w:val="23"/>
          <w:szCs w:val="23"/>
          <w:rtl w:val="0"/>
        </w:rPr>
        <w:t xml:space="preserve"> </w:t>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141823"/>
          <w:sz w:val="23"/>
          <w:szCs w:val="23"/>
          <w:rtl w:val="0"/>
        </w:rPr>
        <w:t xml:space="preserve">Old business</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141823"/>
          <w:sz w:val="23"/>
          <w:szCs w:val="23"/>
          <w:rtl w:val="0"/>
        </w:rPr>
        <w:t xml:space="preserve">Banking/corporation info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141823"/>
          <w:sz w:val="23"/>
          <w:szCs w:val="23"/>
          <w:rtl w:val="0"/>
        </w:rPr>
        <w:t xml:space="preserve"> Mid year event</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444444"/>
          <w:sz w:val="23"/>
          <w:szCs w:val="23"/>
          <w:rtl w:val="0"/>
        </w:rPr>
        <w:t xml:space="preserve"> </w:t>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141823"/>
          <w:sz w:val="23"/>
          <w:szCs w:val="23"/>
          <w:rtl w:val="0"/>
        </w:rPr>
        <w:t xml:space="preserve">New business</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141823"/>
          <w:sz w:val="23"/>
          <w:szCs w:val="23"/>
          <w:rtl w:val="0"/>
        </w:rPr>
        <w:t xml:space="preserve">Maya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444444"/>
          <w:sz w:val="23"/>
          <w:szCs w:val="23"/>
          <w:rtl w:val="0"/>
        </w:rPr>
        <w:t xml:space="preserve"> </w:t>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141823"/>
          <w:sz w:val="23"/>
          <w:szCs w:val="23"/>
          <w:rtl w:val="0"/>
        </w:rPr>
        <w:t xml:space="preserve">Upcoming events</w:t>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141823"/>
          <w:sz w:val="23"/>
          <w:szCs w:val="23"/>
          <w:rtl w:val="0"/>
        </w:rPr>
        <w:t xml:space="preserve">Adam graham jamie</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4">
    <w:lvl w:ilvl="0">
      <w:start w:val="1"/>
      <w:numFmt w:val="bullet"/>
      <w:lvlText w:val="●"/>
      <w:lvlJc w:val="left"/>
      <w:pPr>
        <w:ind w:left="720" w:firstLine="360"/>
      </w:pPr>
      <w:rPr>
        <w:rFonts w:ascii="Arial" w:cs="Arial" w:eastAsia="Arial" w:hAnsi="Arial"/>
        <w:sz w:val="20"/>
        <w:szCs w:val="20"/>
      </w:rPr>
    </w:lvl>
    <w:lvl w:ilvl="1">
      <w:start w:val="1"/>
      <w:numFmt w:val="bullet"/>
      <w:lvlText w:val="●"/>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